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4D4FD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6F3CB1" w:rsidRDefault="005D544C" w:rsidP="006F3CB1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6F3CB1">
              <w:rPr>
                <w:rFonts w:ascii="Arial" w:hAnsi="Arial" w:cs="Arial"/>
                <w:b/>
                <w:sz w:val="20"/>
                <w:szCs w:val="20"/>
              </w:rPr>
              <w:t xml:space="preserve">ΔΗΜΟ ΣΕΡΒΙΩΝ 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C871C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50500</w:t>
            </w: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D06934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C871C6" w:rsidRDefault="00C871C6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C871C6" w:rsidRDefault="00126729" w:rsidP="0062346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Έχω προβεί σε όλες τις απαιτούμενες ενέργειες για τον καθαρισμό του οικοπέδου μου, </w:t>
            </w:r>
            <w:r w:rsidR="00623469">
              <w:rPr>
                <w:rFonts w:ascii="Arial" w:hAnsi="Arial" w:cs="Arial"/>
                <w:sz w:val="20"/>
              </w:rPr>
              <w:t xml:space="preserve">τα στοιχεία του οποίου φαίνονται </w:t>
            </w:r>
            <w:r>
              <w:rPr>
                <w:rFonts w:ascii="Arial" w:hAnsi="Arial" w:cs="Arial"/>
                <w:sz w:val="20"/>
              </w:rPr>
              <w:t xml:space="preserve"> αναλυτικά στον παρακάτω πίνακα</w:t>
            </w:r>
            <w:r w:rsidR="00623469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που αποτελεί αναπόσπαστο μέρος της παρούσας δήλωσης, σύμφωνα με τους γενικούς και ειδικούς όρους της υπ΄αριθμ. 20/2024 Πυροσβεστικής Διάταξης και δηλώνω </w:t>
            </w:r>
            <w:r w:rsidR="00623469">
              <w:rPr>
                <w:rFonts w:ascii="Arial" w:hAnsi="Arial" w:cs="Arial"/>
                <w:sz w:val="20"/>
              </w:rPr>
              <w:t>επίσης,</w:t>
            </w:r>
            <w:r>
              <w:rPr>
                <w:rFonts w:ascii="Arial" w:hAnsi="Arial" w:cs="Arial"/>
                <w:sz w:val="20"/>
              </w:rPr>
              <w:t xml:space="preserve"> ότι αυτό</w:t>
            </w:r>
            <w:r w:rsidR="00623469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θα συντηρείται καθαρό καθ</w:t>
            </w:r>
            <w:r w:rsidR="00623469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 xml:space="preserve"> όλη τη διάρκεια της αντιπυρικής περιόδου</w:t>
            </w:r>
            <w:r w:rsidR="0062346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ήτοι από 1</w:t>
            </w:r>
            <w:r w:rsidRPr="00126729">
              <w:rPr>
                <w:rFonts w:ascii="Arial" w:hAnsi="Arial" w:cs="Arial"/>
                <w:sz w:val="20"/>
                <w:vertAlign w:val="superscript"/>
              </w:rPr>
              <w:t>η</w:t>
            </w:r>
            <w:r>
              <w:rPr>
                <w:rFonts w:ascii="Arial" w:hAnsi="Arial" w:cs="Arial"/>
                <w:sz w:val="20"/>
              </w:rPr>
              <w:t xml:space="preserve"> Μαΐου έως 31 Οκτωβ</w:t>
            </w:r>
            <w:r w:rsidR="00623469">
              <w:rPr>
                <w:rFonts w:ascii="Arial" w:hAnsi="Arial" w:cs="Arial"/>
                <w:sz w:val="20"/>
              </w:rPr>
              <w:t>ρίου για την αποτροπή κινδύνου π</w:t>
            </w:r>
            <w:r>
              <w:rPr>
                <w:rFonts w:ascii="Arial" w:hAnsi="Arial" w:cs="Arial"/>
                <w:sz w:val="20"/>
              </w:rPr>
              <w:t xml:space="preserve">ρόκλησης πυρκαγιάς ή ταχείας επέκτασή της. 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tbl>
      <w:tblPr>
        <w:tblpPr w:leftFromText="180" w:rightFromText="180" w:vertAnchor="text" w:horzAnchor="margin" w:tblpXSpec="center" w:tblpY="1539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890"/>
        <w:gridCol w:w="1378"/>
        <w:gridCol w:w="4038"/>
      </w:tblGrid>
      <w:tr w:rsidR="00126729" w:rsidTr="00872A10">
        <w:trPr>
          <w:trHeight w:val="235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ind w:left="3600"/>
            </w:pPr>
            <w:r>
              <w:rPr>
                <w:rStyle w:val="22"/>
              </w:rPr>
              <w:t>Στοιχεία ακινήτου</w:t>
            </w:r>
          </w:p>
        </w:tc>
      </w:tr>
      <w:tr w:rsidR="00126729" w:rsidTr="00872A10">
        <w:trPr>
          <w:trHeight w:val="23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40" w:lineRule="auto"/>
              <w:ind w:left="120"/>
            </w:pPr>
            <w:r>
              <w:rPr>
                <w:rStyle w:val="10"/>
              </w:rPr>
              <w:t>Νομός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</w:tr>
      <w:tr w:rsidR="00126729" w:rsidTr="00872A10">
        <w:trPr>
          <w:trHeight w:val="23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40" w:lineRule="auto"/>
              <w:ind w:left="120"/>
            </w:pPr>
            <w:r>
              <w:rPr>
                <w:rStyle w:val="10"/>
              </w:rPr>
              <w:t>Δήμος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</w:tr>
      <w:tr w:rsidR="00126729" w:rsidTr="00872A10">
        <w:trPr>
          <w:trHeight w:val="69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83" w:lineRule="exact"/>
              <w:ind w:left="120"/>
            </w:pPr>
            <w:r>
              <w:rPr>
                <w:rStyle w:val="10"/>
              </w:rPr>
              <w:lastRenderedPageBreak/>
              <w:t xml:space="preserve">Ταχυδρομική Διεύθυνση (οδός, αριθμός, </w:t>
            </w:r>
            <w:r>
              <w:rPr>
                <w:rStyle w:val="10"/>
                <w:lang w:val="en-US"/>
              </w:rPr>
              <w:t>TK</w:t>
            </w:r>
            <w:r w:rsidRPr="00023E34">
              <w:rPr>
                <w:rStyle w:val="10"/>
              </w:rPr>
              <w:t>)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</w:tr>
      <w:tr w:rsidR="00126729" w:rsidTr="00872A10">
        <w:trPr>
          <w:trHeight w:val="69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88" w:lineRule="exact"/>
              <w:ind w:left="120"/>
            </w:pPr>
            <w:r>
              <w:rPr>
                <w:rStyle w:val="10"/>
              </w:rPr>
              <w:t>Κωδικός Αριθμός Εθνικού</w:t>
            </w:r>
            <w:r w:rsidR="00085782">
              <w:rPr>
                <w:rStyle w:val="10"/>
              </w:rPr>
              <w:t xml:space="preserve"> </w:t>
            </w:r>
            <w:r>
              <w:rPr>
                <w:rStyle w:val="10"/>
              </w:rPr>
              <w:t xml:space="preserve">Κτηματολογίου </w:t>
            </w:r>
            <w:r w:rsidRPr="00023E34">
              <w:rPr>
                <w:rStyle w:val="10"/>
              </w:rPr>
              <w:t>(</w:t>
            </w:r>
            <w:r>
              <w:rPr>
                <w:rStyle w:val="10"/>
                <w:lang w:val="en-US"/>
              </w:rPr>
              <w:t>KAEK</w:t>
            </w:r>
            <w:r w:rsidRPr="00023E34">
              <w:rPr>
                <w:rStyle w:val="10"/>
              </w:rPr>
              <w:t>)</w:t>
            </w:r>
          </w:p>
        </w:tc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</w:tr>
      <w:tr w:rsidR="00126729" w:rsidTr="00872A10">
        <w:trPr>
          <w:trHeight w:val="743"/>
        </w:trPr>
        <w:tc>
          <w:tcPr>
            <w:tcW w:w="8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Pr="00126729" w:rsidRDefault="00126729" w:rsidP="00872A10">
            <w:pPr>
              <w:jc w:val="center"/>
              <w:rPr>
                <w:b/>
              </w:rPr>
            </w:pPr>
            <w:r w:rsidRPr="00126729">
              <w:rPr>
                <w:rStyle w:val="22"/>
                <w:b/>
              </w:rPr>
              <w:t>Δήλωση εκτέλεσης απαιτούμενων ενεργειών</w:t>
            </w:r>
          </w:p>
          <w:p w:rsidR="00126729" w:rsidRPr="00126729" w:rsidRDefault="00126729" w:rsidP="00872A10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126729">
              <w:rPr>
                <w:rStyle w:val="10"/>
                <w:b/>
              </w:rPr>
              <w:t>O κάτωθι υπογεγραμμένος ……………………………. …………………………………….                           ως ιδιοκτήτης/μισθωτής/ επικαρπωτής/νομέας δηλώνω ότι για το τρέχον έτος προέβην στις κάτωθι ενέργειες για τον</w:t>
            </w:r>
          </w:p>
          <w:p w:rsidR="00126729" w:rsidRDefault="00126729" w:rsidP="00872A10">
            <w:pPr>
              <w:pStyle w:val="11"/>
              <w:shd w:val="clear" w:color="auto" w:fill="auto"/>
              <w:spacing w:line="240" w:lineRule="auto"/>
              <w:jc w:val="center"/>
            </w:pPr>
            <w:r w:rsidRPr="00126729">
              <w:rPr>
                <w:rStyle w:val="10"/>
                <w:b/>
              </w:rPr>
              <w:t>καθαρισμό του οικοπέδου μου</w:t>
            </w:r>
          </w:p>
        </w:tc>
      </w:tr>
      <w:tr w:rsidR="00126729" w:rsidTr="00126729">
        <w:trPr>
          <w:trHeight w:val="23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r>
              <w:rPr>
                <w:rStyle w:val="22"/>
              </w:rPr>
              <w:t>Ενέργειες: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ind w:left="180"/>
            </w:pPr>
            <w:r>
              <w:rPr>
                <w:rStyle w:val="22"/>
              </w:rPr>
              <w:t>ΝΑΙ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ind w:left="1460"/>
            </w:pPr>
            <w:r>
              <w:rPr>
                <w:rStyle w:val="22"/>
              </w:rPr>
              <w:t>ΠΑΡΑΤΗΡΗΣΕΙΣ</w:t>
            </w:r>
          </w:p>
        </w:tc>
      </w:tr>
      <w:tr w:rsidR="00126729" w:rsidTr="00126729">
        <w:trPr>
          <w:trHeight w:val="103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59" w:lineRule="exact"/>
              <w:jc w:val="both"/>
            </w:pPr>
            <w:r>
              <w:rPr>
                <w:rStyle w:val="10"/>
              </w:rPr>
              <w:t>Υλοτομία και απομάκρυνση των ξερών και σπασμένων δέντρων και κλαδιών</w:t>
            </w:r>
            <w:r>
              <w:rPr>
                <w:rStyle w:val="23"/>
              </w:rPr>
              <w:t xml:space="preserve">, </w:t>
            </w:r>
            <w:r>
              <w:rPr>
                <w:rStyle w:val="10"/>
              </w:rPr>
              <w:t>καθώς και των κλαδιών που βρίσκονται σε άμεση επαφή με κτίσμα</w:t>
            </w:r>
            <w:r>
              <w:rPr>
                <w:rStyle w:val="23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</w:tr>
      <w:tr w:rsidR="00126729" w:rsidTr="00126729">
        <w:trPr>
          <w:trHeight w:val="123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59" w:lineRule="exact"/>
              <w:jc w:val="both"/>
            </w:pPr>
            <w:r>
              <w:rPr>
                <w:rStyle w:val="10"/>
              </w:rPr>
              <w:t>Απομάκρυνση της καύσιμης φυτικής ύλης που βρίσκεται στην επιφάνεια του εδάφους όπως ενδεικτικά το φυλλόστρωμα</w:t>
            </w:r>
            <w:r>
              <w:rPr>
                <w:rStyle w:val="23"/>
              </w:rPr>
              <w:t xml:space="preserve">, </w:t>
            </w:r>
            <w:r>
              <w:rPr>
                <w:rStyle w:val="10"/>
              </w:rPr>
              <w:t>τα ξερά χόρτα και τα κατακείμενα ξερά κλαδιά</w:t>
            </w:r>
            <w:r>
              <w:rPr>
                <w:rStyle w:val="23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</w:tr>
      <w:tr w:rsidR="00126729" w:rsidTr="00126729">
        <w:trPr>
          <w:trHeight w:val="1242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59" w:lineRule="exact"/>
              <w:jc w:val="both"/>
            </w:pPr>
            <w:r>
              <w:rPr>
                <w:rStyle w:val="10"/>
              </w:rPr>
              <w:t>Αποκλάδωση της βάσης της κόμης των δέντρων και αύξηση του ύψους έναρξής της από την επιφάνεια του εδάφους</w:t>
            </w:r>
            <w:r>
              <w:rPr>
                <w:rStyle w:val="23"/>
              </w:rPr>
              <w:t xml:space="preserve">, </w:t>
            </w:r>
            <w:r>
              <w:rPr>
                <w:rStyle w:val="10"/>
              </w:rPr>
              <w:t>ανάλογα με την ηλικία και το είδος του δέντρου</w:t>
            </w:r>
            <w:r>
              <w:rPr>
                <w:rStyle w:val="23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</w:tr>
      <w:tr w:rsidR="00126729" w:rsidTr="00126729">
        <w:trPr>
          <w:trHeight w:val="62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59" w:lineRule="exact"/>
              <w:jc w:val="both"/>
            </w:pPr>
            <w:r>
              <w:rPr>
                <w:rStyle w:val="10"/>
              </w:rPr>
              <w:t>Αραίωση της θαμνώδους βλάστησης ως προς την κάλυψη του εδάφους</w:t>
            </w:r>
            <w:r>
              <w:rPr>
                <w:rStyle w:val="23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  <w:p w:rsidR="00126729" w:rsidRDefault="00126729" w:rsidP="00872A10">
            <w:pPr>
              <w:rPr>
                <w:sz w:val="10"/>
                <w:szCs w:val="10"/>
              </w:rPr>
            </w:pPr>
          </w:p>
          <w:p w:rsidR="00126729" w:rsidRDefault="00126729" w:rsidP="00872A10">
            <w:pPr>
              <w:rPr>
                <w:sz w:val="10"/>
                <w:szCs w:val="10"/>
              </w:rPr>
            </w:pPr>
          </w:p>
          <w:p w:rsidR="00126729" w:rsidRDefault="00126729" w:rsidP="00872A10">
            <w:pPr>
              <w:rPr>
                <w:sz w:val="10"/>
                <w:szCs w:val="10"/>
              </w:rPr>
            </w:pPr>
          </w:p>
          <w:p w:rsidR="00126729" w:rsidRDefault="00126729" w:rsidP="00872A10">
            <w:pPr>
              <w:rPr>
                <w:sz w:val="10"/>
                <w:szCs w:val="10"/>
              </w:rPr>
            </w:pPr>
          </w:p>
        </w:tc>
      </w:tr>
      <w:tr w:rsidR="00126729" w:rsidRPr="00023E34" w:rsidTr="00126729">
        <w:trPr>
          <w:trHeight w:val="62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59" w:lineRule="exact"/>
              <w:jc w:val="both"/>
              <w:rPr>
                <w:rStyle w:val="10"/>
              </w:rPr>
            </w:pPr>
            <w:r>
              <w:rPr>
                <w:rStyle w:val="31"/>
              </w:rPr>
              <w:t>Απομάκρυνση τυχόν άλλων εγκαταλελειμμένων καυστών</w:t>
            </w:r>
            <w:r>
              <w:rPr>
                <w:rStyle w:val="40"/>
              </w:rPr>
              <w:t xml:space="preserve">, </w:t>
            </w:r>
            <w:r>
              <w:rPr>
                <w:rStyle w:val="31"/>
              </w:rPr>
              <w:t>αναφλέξιμων</w:t>
            </w:r>
            <w:r>
              <w:rPr>
                <w:rStyle w:val="40"/>
              </w:rPr>
              <w:t xml:space="preserve">, </w:t>
            </w:r>
            <w:r>
              <w:rPr>
                <w:rStyle w:val="31"/>
              </w:rPr>
              <w:t>εκρήξιμων ή εύφλεκτων υλικών</w:t>
            </w:r>
            <w:r>
              <w:rPr>
                <w:rStyle w:val="40"/>
              </w:rPr>
              <w:t xml:space="preserve">, </w:t>
            </w:r>
            <w:r>
              <w:rPr>
                <w:rStyle w:val="31"/>
              </w:rPr>
              <w:t>αντικειμένων και απορριμμάτων</w:t>
            </w:r>
            <w:r>
              <w:rPr>
                <w:rStyle w:val="40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Pr="00023E34" w:rsidRDefault="00126729" w:rsidP="00872A10">
            <w:pPr>
              <w:jc w:val="center"/>
              <w:rPr>
                <w:rStyle w:val="31"/>
              </w:rPr>
            </w:pPr>
          </w:p>
          <w:p w:rsidR="00126729" w:rsidRPr="00023E34" w:rsidRDefault="00126729" w:rsidP="00872A10">
            <w:pPr>
              <w:ind w:left="-510"/>
              <w:jc w:val="center"/>
              <w:rPr>
                <w:rStyle w:val="31"/>
              </w:rPr>
            </w:pPr>
          </w:p>
        </w:tc>
      </w:tr>
      <w:tr w:rsidR="00126729" w:rsidRPr="00023E34" w:rsidTr="00126729">
        <w:trPr>
          <w:trHeight w:val="62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pStyle w:val="11"/>
              <w:shd w:val="clear" w:color="auto" w:fill="auto"/>
              <w:spacing w:line="259" w:lineRule="exact"/>
              <w:jc w:val="both"/>
              <w:rPr>
                <w:rStyle w:val="31"/>
              </w:rPr>
            </w:pPr>
            <w:r>
              <w:rPr>
                <w:rStyle w:val="31"/>
              </w:rPr>
              <w:t>Ασφαλή συλλογή και μεταφορά όλων των υπολειμμάτων καθαρισμού.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rPr>
                <w:sz w:val="10"/>
                <w:szCs w:val="10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Pr="00023E34" w:rsidRDefault="00126729" w:rsidP="00872A10">
            <w:pPr>
              <w:jc w:val="center"/>
              <w:rPr>
                <w:rStyle w:val="31"/>
              </w:rPr>
            </w:pPr>
          </w:p>
        </w:tc>
      </w:tr>
      <w:tr w:rsidR="00126729" w:rsidRPr="00023E34" w:rsidTr="00872A10">
        <w:trPr>
          <w:gridBefore w:val="3"/>
          <w:wBefore w:w="4546" w:type="dxa"/>
          <w:trHeight w:val="1032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Pr="00023E34" w:rsidRDefault="00126729" w:rsidP="00872A10">
            <w:pPr>
              <w:ind w:left="-1002"/>
              <w:jc w:val="center"/>
              <w:rPr>
                <w:rStyle w:val="31"/>
              </w:rPr>
            </w:pPr>
            <w:r>
              <w:rPr>
                <w:rStyle w:val="31"/>
              </w:rPr>
              <w:t>ΗΜΕΡΟΜΗΝΙΑ..../..../</w:t>
            </w:r>
          </w:p>
        </w:tc>
      </w:tr>
      <w:tr w:rsidR="00126729" w:rsidRPr="00023E34" w:rsidTr="00872A10">
        <w:trPr>
          <w:gridBefore w:val="3"/>
          <w:wBefore w:w="4546" w:type="dxa"/>
          <w:trHeight w:val="629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729" w:rsidRDefault="00126729" w:rsidP="00872A10">
            <w:pPr>
              <w:jc w:val="center"/>
              <w:rPr>
                <w:rStyle w:val="31"/>
              </w:rPr>
            </w:pPr>
            <w:r>
              <w:rPr>
                <w:rStyle w:val="31"/>
              </w:rPr>
              <w:t>O ΔΗΛΩΝ / H ΔΗΛΟΥΣΑ</w:t>
            </w:r>
          </w:p>
          <w:p w:rsidR="00126729" w:rsidRDefault="00126729" w:rsidP="00872A10">
            <w:pPr>
              <w:jc w:val="center"/>
              <w:rPr>
                <w:rStyle w:val="31"/>
              </w:rPr>
            </w:pPr>
          </w:p>
          <w:p w:rsidR="00126729" w:rsidRDefault="00126729" w:rsidP="00872A10">
            <w:pPr>
              <w:ind w:left="-151"/>
              <w:jc w:val="center"/>
              <w:rPr>
                <w:rStyle w:val="31"/>
              </w:rPr>
            </w:pPr>
          </w:p>
          <w:p w:rsidR="00126729" w:rsidRDefault="00126729" w:rsidP="00872A10">
            <w:pPr>
              <w:jc w:val="center"/>
              <w:rPr>
                <w:rStyle w:val="31"/>
              </w:rPr>
            </w:pPr>
          </w:p>
          <w:p w:rsidR="00126729" w:rsidRDefault="00126729" w:rsidP="00872A10">
            <w:pPr>
              <w:jc w:val="center"/>
              <w:rPr>
                <w:rStyle w:val="31"/>
              </w:rPr>
            </w:pPr>
          </w:p>
          <w:p w:rsidR="00126729" w:rsidRPr="00023E34" w:rsidRDefault="00126729" w:rsidP="00872A10">
            <w:pPr>
              <w:jc w:val="center"/>
              <w:rPr>
                <w:rStyle w:val="31"/>
              </w:rPr>
            </w:pPr>
          </w:p>
        </w:tc>
      </w:tr>
    </w:tbl>
    <w:p w:rsidR="00126729" w:rsidRDefault="00126729"/>
    <w:p w:rsidR="00126729" w:rsidRDefault="00126729"/>
    <w:p w:rsidR="00126729" w:rsidRDefault="00126729"/>
    <w:p w:rsidR="00126729" w:rsidRDefault="00D06934" w:rsidP="00D06934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</w:t>
      </w:r>
    </w:p>
    <w:p w:rsidR="00126729" w:rsidRDefault="00126729" w:rsidP="00D06934">
      <w:pPr>
        <w:pStyle w:val="a6"/>
        <w:ind w:left="0" w:right="484"/>
        <w:jc w:val="center"/>
        <w:rPr>
          <w:sz w:val="16"/>
        </w:rPr>
      </w:pPr>
    </w:p>
    <w:p w:rsidR="00126729" w:rsidRDefault="00126729" w:rsidP="00D06934">
      <w:pPr>
        <w:pStyle w:val="a6"/>
        <w:ind w:left="0" w:right="484"/>
        <w:jc w:val="center"/>
        <w:rPr>
          <w:sz w:val="16"/>
        </w:rPr>
      </w:pPr>
    </w:p>
    <w:p w:rsidR="00126729" w:rsidRDefault="00126729" w:rsidP="00D06934">
      <w:pPr>
        <w:pStyle w:val="a6"/>
        <w:ind w:left="0" w:right="484"/>
        <w:jc w:val="center"/>
        <w:rPr>
          <w:sz w:val="16"/>
        </w:rPr>
      </w:pPr>
    </w:p>
    <w:p w:rsidR="00126729" w:rsidRDefault="00126729" w:rsidP="00D06934">
      <w:pPr>
        <w:pStyle w:val="a6"/>
        <w:ind w:left="0" w:right="484"/>
        <w:jc w:val="center"/>
        <w:rPr>
          <w:sz w:val="16"/>
        </w:rPr>
      </w:pPr>
    </w:p>
    <w:p w:rsidR="00126729" w:rsidRDefault="00D06934" w:rsidP="00D06934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Ημερομηνία:   </w:t>
      </w:r>
    </w:p>
    <w:p w:rsidR="00832A6F" w:rsidRDefault="00D06934" w:rsidP="00D06934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</w:t>
      </w:r>
    </w:p>
    <w:p w:rsidR="00126729" w:rsidRDefault="00126729" w:rsidP="00D06934">
      <w:pPr>
        <w:pStyle w:val="a6"/>
        <w:ind w:left="0" w:right="484"/>
        <w:jc w:val="center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126729" w:rsidP="00126729">
      <w:pPr>
        <w:pStyle w:val="a6"/>
        <w:tabs>
          <w:tab w:val="left" w:pos="1755"/>
        </w:tabs>
        <w:ind w:left="0"/>
        <w:rPr>
          <w:sz w:val="16"/>
        </w:rPr>
      </w:pPr>
      <w:r>
        <w:rPr>
          <w:sz w:val="16"/>
        </w:rPr>
        <w:tab/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51025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595" w:rsidRDefault="00CB2595">
      <w:r>
        <w:separator/>
      </w:r>
    </w:p>
  </w:endnote>
  <w:endnote w:type="continuationSeparator" w:id="1">
    <w:p w:rsidR="00CB2595" w:rsidRDefault="00CB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595" w:rsidRDefault="00CB2595">
      <w:r>
        <w:separator/>
      </w:r>
    </w:p>
  </w:footnote>
  <w:footnote w:type="continuationSeparator" w:id="1">
    <w:p w:rsidR="00CB2595" w:rsidRDefault="00CB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2F7F99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21506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0734D6"/>
    <w:rsid w:val="00085782"/>
    <w:rsid w:val="00085B99"/>
    <w:rsid w:val="00126729"/>
    <w:rsid w:val="001C2A75"/>
    <w:rsid w:val="002F7F99"/>
    <w:rsid w:val="003940D1"/>
    <w:rsid w:val="0041054F"/>
    <w:rsid w:val="004D4FD7"/>
    <w:rsid w:val="00510258"/>
    <w:rsid w:val="005D544C"/>
    <w:rsid w:val="00615B0B"/>
    <w:rsid w:val="00623469"/>
    <w:rsid w:val="0067737C"/>
    <w:rsid w:val="006F3CB1"/>
    <w:rsid w:val="00747D34"/>
    <w:rsid w:val="00795C76"/>
    <w:rsid w:val="00832A6F"/>
    <w:rsid w:val="008D5E0F"/>
    <w:rsid w:val="00C871C6"/>
    <w:rsid w:val="00C87CB9"/>
    <w:rsid w:val="00CB2595"/>
    <w:rsid w:val="00CC72CD"/>
    <w:rsid w:val="00D06934"/>
    <w:rsid w:val="00D67045"/>
    <w:rsid w:val="00DE7E33"/>
    <w:rsid w:val="00F41466"/>
    <w:rsid w:val="00FF2868"/>
    <w:rsid w:val="00FF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258"/>
    <w:rPr>
      <w:sz w:val="24"/>
      <w:szCs w:val="24"/>
    </w:rPr>
  </w:style>
  <w:style w:type="paragraph" w:styleId="1">
    <w:name w:val="heading 1"/>
    <w:basedOn w:val="a"/>
    <w:next w:val="a"/>
    <w:qFormat/>
    <w:rsid w:val="0051025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1025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51025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51025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51025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51025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51025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51025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51025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025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10258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51025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5102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5102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510258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510258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C871C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C871C6"/>
    <w:rPr>
      <w:rFonts w:ascii="Tahoma" w:hAnsi="Tahoma" w:cs="Tahoma"/>
      <w:sz w:val="16"/>
      <w:szCs w:val="16"/>
    </w:rPr>
  </w:style>
  <w:style w:type="character" w:customStyle="1" w:styleId="21">
    <w:name w:val="Σώμα κειμένου (2)_"/>
    <w:basedOn w:val="a0"/>
    <w:rsid w:val="0012672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22">
    <w:name w:val="Σώμα κειμένου (2)"/>
    <w:basedOn w:val="21"/>
    <w:rsid w:val="00126729"/>
  </w:style>
  <w:style w:type="character" w:customStyle="1" w:styleId="a9">
    <w:name w:val="Σώμα κειμένου_"/>
    <w:basedOn w:val="a0"/>
    <w:link w:val="11"/>
    <w:rsid w:val="00126729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10">
    <w:name w:val="Σώμα κειμένου1"/>
    <w:basedOn w:val="a9"/>
    <w:rsid w:val="00126729"/>
  </w:style>
  <w:style w:type="paragraph" w:customStyle="1" w:styleId="11">
    <w:name w:val="Σώμα κειμένου11"/>
    <w:basedOn w:val="a"/>
    <w:link w:val="a9"/>
    <w:rsid w:val="00126729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19"/>
      <w:szCs w:val="19"/>
    </w:rPr>
  </w:style>
  <w:style w:type="character" w:customStyle="1" w:styleId="23">
    <w:name w:val="Σώμα κειμένου2"/>
    <w:basedOn w:val="a9"/>
    <w:rsid w:val="00126729"/>
    <w:rPr>
      <w:b w:val="0"/>
      <w:bCs w:val="0"/>
      <w:i w:val="0"/>
      <w:iCs w:val="0"/>
      <w:smallCaps w:val="0"/>
      <w:strike w:val="0"/>
    </w:rPr>
  </w:style>
  <w:style w:type="character" w:customStyle="1" w:styleId="31">
    <w:name w:val="Σώμα κειμένου3"/>
    <w:basedOn w:val="a9"/>
    <w:rsid w:val="00126729"/>
    <w:rPr>
      <w:b w:val="0"/>
      <w:bCs w:val="0"/>
      <w:i w:val="0"/>
      <w:iCs w:val="0"/>
      <w:smallCaps w:val="0"/>
      <w:strike w:val="0"/>
    </w:rPr>
  </w:style>
  <w:style w:type="character" w:customStyle="1" w:styleId="40">
    <w:name w:val="Σώμα κειμένου4"/>
    <w:basedOn w:val="a9"/>
    <w:rsid w:val="00126729"/>
    <w:rPr>
      <w:b w:val="0"/>
      <w:bCs w:val="0"/>
      <w:i w:val="0"/>
      <w:iCs w:val="0"/>
      <w:smallCaps w:val="0"/>
      <w: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71</TotalTime>
  <Pages>3</Pages>
  <Words>493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Lampros</cp:lastModifiedBy>
  <cp:revision>14</cp:revision>
  <cp:lastPrinted>2019-11-26T08:56:00Z</cp:lastPrinted>
  <dcterms:created xsi:type="dcterms:W3CDTF">2016-12-07T08:09:00Z</dcterms:created>
  <dcterms:modified xsi:type="dcterms:W3CDTF">2024-05-23T07:49:00Z</dcterms:modified>
</cp:coreProperties>
</file>